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C2B2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C2B2F" w:rsidRPr="004C2B2F">
        <w:rPr>
          <w:rStyle w:val="a9"/>
        </w:rPr>
        <w:t xml:space="preserve"> Муниципальное унитарное предприятие города Коряжмы Архангельской области "Производственное управление жилищно-коммунального хозяйства"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</w:t>
            </w:r>
          </w:p>
        </w:tc>
        <w:tc>
          <w:tcPr>
            <w:tcW w:w="3686" w:type="dxa"/>
            <w:vAlign w:val="center"/>
          </w:tcPr>
          <w:p w:rsidR="004C2B2F" w:rsidRPr="00063DF1" w:rsidRDefault="004C2B2F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Централизованная бухгалтерия</w:t>
            </w:r>
          </w:p>
        </w:tc>
        <w:tc>
          <w:tcPr>
            <w:tcW w:w="3686" w:type="dxa"/>
            <w:vAlign w:val="center"/>
          </w:tcPr>
          <w:p w:rsidR="004C2B2F" w:rsidRPr="00063DF1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Правовой отдел</w:t>
            </w:r>
          </w:p>
        </w:tc>
        <w:tc>
          <w:tcPr>
            <w:tcW w:w="3686" w:type="dxa"/>
            <w:vAlign w:val="center"/>
          </w:tcPr>
          <w:p w:rsidR="004C2B2F" w:rsidRPr="00063DF1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абонентскому обслуживанию потребителей</w:t>
            </w:r>
          </w:p>
        </w:tc>
        <w:tc>
          <w:tcPr>
            <w:tcW w:w="3686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jc w:val="left"/>
            </w:pPr>
            <w:r>
              <w:t>27А. Оператор систем учета и регулирования потребления энергоресурсов</w:t>
            </w:r>
          </w:p>
        </w:tc>
        <w:tc>
          <w:tcPr>
            <w:tcW w:w="3686" w:type="dxa"/>
            <w:vAlign w:val="center"/>
          </w:tcPr>
          <w:p w:rsidR="004C2B2F" w:rsidRPr="00063DF1" w:rsidRDefault="004C2B2F" w:rsidP="00DB70BA">
            <w:pPr>
              <w:pStyle w:val="aa"/>
            </w:pPr>
            <w:r>
              <w:t>Тяжесть:организовать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2B2F" w:rsidRPr="00063DF1" w:rsidRDefault="004C2B2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jc w:val="left"/>
            </w:pPr>
            <w:r>
              <w:t>29. Слесарь-наладчик контрольно-измерительных приборов и автоматики</w:t>
            </w:r>
          </w:p>
        </w:tc>
        <w:tc>
          <w:tcPr>
            <w:tcW w:w="3686" w:type="dxa"/>
            <w:vAlign w:val="center"/>
          </w:tcPr>
          <w:p w:rsidR="004C2B2F" w:rsidRDefault="004C2B2F" w:rsidP="004C2B2F">
            <w:pPr>
              <w:pStyle w:val="aa"/>
            </w:pPr>
            <w:r>
              <w:t>Шум: применение средств звукопоглощения; установка звукоизолирующих ограждений;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2B2F" w:rsidRDefault="004C2B2F" w:rsidP="004C2B2F">
            <w:pPr>
              <w:pStyle w:val="aa"/>
            </w:pPr>
            <w:r>
              <w:t xml:space="preserve">снижение уровня  шума и времени  воздействия шума </w:t>
            </w: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Default="004C2B2F" w:rsidP="004C2B2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ВК-хозяйства и тепловых сетей (Аварийно-диспетчерская служба)</w:t>
            </w: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Санитарно-экологическая лаборатория</w:t>
            </w: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обслуживанию административных помещений</w:t>
            </w: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ВК-хозяйства и тепловых сетей (Тепловые сети)</w:t>
            </w: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  <w:tr w:rsidR="004C2B2F" w:rsidRPr="00AF49A3" w:rsidTr="008B4051">
        <w:trPr>
          <w:jc w:val="center"/>
        </w:trPr>
        <w:tc>
          <w:tcPr>
            <w:tcW w:w="3049" w:type="dxa"/>
            <w:vAlign w:val="center"/>
          </w:tcPr>
          <w:p w:rsidR="004C2B2F" w:rsidRPr="004C2B2F" w:rsidRDefault="004C2B2F" w:rsidP="004C2B2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 "Спецавтохозяйство"</w:t>
            </w:r>
          </w:p>
        </w:tc>
        <w:tc>
          <w:tcPr>
            <w:tcW w:w="3686" w:type="dxa"/>
            <w:vAlign w:val="center"/>
          </w:tcPr>
          <w:p w:rsidR="004C2B2F" w:rsidRDefault="004C2B2F" w:rsidP="00DB70BA">
            <w:pPr>
              <w:pStyle w:val="aa"/>
            </w:pPr>
            <w:r w:rsidRPr="004C2B2F">
              <w:t>Мероприятия по улучшению условий труда не требуются</w:t>
            </w:r>
          </w:p>
          <w:p w:rsidR="004C2B2F" w:rsidRDefault="004C2B2F" w:rsidP="00DB70BA">
            <w:pPr>
              <w:pStyle w:val="aa"/>
            </w:pPr>
          </w:p>
          <w:p w:rsidR="004C2B2F" w:rsidRDefault="004C2B2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2B2F" w:rsidRDefault="004C2B2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C2B2F" w:rsidRPr="00063DF1" w:rsidRDefault="004C2B2F" w:rsidP="00DB70BA">
            <w:pPr>
              <w:pStyle w:val="aa"/>
            </w:pPr>
          </w:p>
        </w:tc>
      </w:tr>
    </w:tbl>
    <w:p w:rsidR="00DB70BA" w:rsidRDefault="00DB70BA" w:rsidP="00DB70BA"/>
    <w:p w:rsidR="00DB70BA" w:rsidRPr="00DD3CCA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DD3CCA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4C2B2F">
        <w:rPr>
          <w:rStyle w:val="a9"/>
        </w:rPr>
        <w:t>15.02.2023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DD3CCA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C2B2F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C2B2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C2B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C2B2F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C2B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C2B2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(дата)</w:t>
            </w: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(дата)</w:t>
            </w: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  <w:r>
              <w:t>Бухгалтер (председатель профсоюзного комитета)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9D6532">
            <w:pPr>
              <w:pStyle w:val="aa"/>
            </w:pPr>
          </w:p>
        </w:tc>
      </w:tr>
      <w:tr w:rsidR="004C2B2F" w:rsidRPr="004C2B2F" w:rsidTr="004C2B2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C2B2F" w:rsidRPr="004C2B2F" w:rsidRDefault="004C2B2F" w:rsidP="009D6532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C2B2F" w:rsidTr="004C2B2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C2B2F" w:rsidRDefault="004C2B2F" w:rsidP="00C45714">
            <w:pPr>
              <w:pStyle w:val="aa"/>
            </w:pPr>
            <w:r w:rsidRPr="004C2B2F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C2B2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C2B2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C2B2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C2B2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C2B2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C2B2F" w:rsidRDefault="004C2B2F" w:rsidP="00C45714">
            <w:pPr>
              <w:pStyle w:val="aa"/>
            </w:pPr>
            <w:r>
              <w:t>15.02.2023</w:t>
            </w:r>
          </w:p>
        </w:tc>
      </w:tr>
      <w:tr w:rsidR="00C45714" w:rsidRPr="004C2B2F" w:rsidTr="004C2B2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C2B2F" w:rsidRDefault="004C2B2F" w:rsidP="00C45714">
            <w:pPr>
              <w:pStyle w:val="aa"/>
              <w:rPr>
                <w:b/>
                <w:vertAlign w:val="superscript"/>
              </w:rPr>
            </w:pPr>
            <w:r w:rsidRPr="004C2B2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C2B2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C2B2F" w:rsidRDefault="004C2B2F" w:rsidP="00C45714">
            <w:pPr>
              <w:pStyle w:val="aa"/>
              <w:rPr>
                <w:b/>
                <w:vertAlign w:val="superscript"/>
              </w:rPr>
            </w:pPr>
            <w:r w:rsidRPr="004C2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C2B2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C2B2F" w:rsidRDefault="004C2B2F" w:rsidP="00C45714">
            <w:pPr>
              <w:pStyle w:val="aa"/>
              <w:rPr>
                <w:b/>
                <w:vertAlign w:val="superscript"/>
              </w:rPr>
            </w:pPr>
            <w:r w:rsidRPr="004C2B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C2B2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C2B2F" w:rsidRDefault="004C2B2F" w:rsidP="00C45714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(дата)</w:t>
            </w:r>
          </w:p>
        </w:tc>
      </w:tr>
      <w:tr w:rsidR="004C2B2F" w:rsidRPr="004C2B2F" w:rsidTr="004C2B2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</w:pPr>
            <w:r w:rsidRPr="004C2B2F">
              <w:t>1059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B2F" w:rsidRPr="004C2B2F" w:rsidRDefault="004C2B2F" w:rsidP="00C45714">
            <w:pPr>
              <w:pStyle w:val="aa"/>
            </w:pPr>
            <w:r>
              <w:t>15.02.2023</w:t>
            </w:r>
          </w:p>
        </w:tc>
      </w:tr>
      <w:tr w:rsidR="004C2B2F" w:rsidRPr="004C2B2F" w:rsidTr="004C2B2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C2B2F" w:rsidRPr="004C2B2F" w:rsidRDefault="004C2B2F" w:rsidP="00C45714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4C2B2F" w:rsidRPr="004C2B2F" w:rsidRDefault="004C2B2F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C2B2F" w:rsidRPr="004C2B2F" w:rsidRDefault="004C2B2F" w:rsidP="00C45714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C2B2F" w:rsidRPr="004C2B2F" w:rsidRDefault="004C2B2F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2B2F" w:rsidRPr="004C2B2F" w:rsidRDefault="004C2B2F" w:rsidP="00C45714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C2B2F" w:rsidRPr="004C2B2F" w:rsidRDefault="004C2B2F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2B2F" w:rsidRPr="004C2B2F" w:rsidRDefault="004C2B2F" w:rsidP="00C45714">
            <w:pPr>
              <w:pStyle w:val="aa"/>
              <w:rPr>
                <w:vertAlign w:val="superscript"/>
              </w:rPr>
            </w:pPr>
            <w:r w:rsidRPr="004C2B2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  <w:bookmarkStart w:id="6" w:name="_GoBack"/>
      <w:bookmarkEnd w:id="6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4D" w:rsidRDefault="0007674D" w:rsidP="004C2B2F">
      <w:r>
        <w:separator/>
      </w:r>
    </w:p>
  </w:endnote>
  <w:endnote w:type="continuationSeparator" w:id="0">
    <w:p w:rsidR="0007674D" w:rsidRDefault="0007674D" w:rsidP="004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4D" w:rsidRDefault="0007674D" w:rsidP="004C2B2F">
      <w:r>
        <w:separator/>
      </w:r>
    </w:p>
  </w:footnote>
  <w:footnote w:type="continuationSeparator" w:id="0">
    <w:p w:rsidR="0007674D" w:rsidRDefault="0007674D" w:rsidP="004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 Муниципальное унитарное предприятие города Коряжмы Архангельской области &quot;Производственное управление жилищно-коммунального хозяйства&quot; "/>
    <w:docVar w:name="doc_type" w:val="6"/>
    <w:docVar w:name="fill_date" w:val="15.02.2023"/>
    <w:docVar w:name="org_guid" w:val="51B5E45BFA9F4E3C97971CFB05092D82"/>
    <w:docVar w:name="org_id" w:val="1"/>
    <w:docVar w:name="org_name" w:val="     "/>
    <w:docVar w:name="pers_guids" w:val="65F6805FA03A4569BE8460767D4A0C66@127-592-203 65~16C55721A2B84538819817314DCEDFD1@050-726-299 48"/>
    <w:docVar w:name="pers_snils" w:val="65F6805FA03A4569BE8460767D4A0C66@127-592-203 65~16C55721A2B84538819817314DCEDFD1@050-726-299 48"/>
    <w:docVar w:name="podr_id" w:val="org_1"/>
    <w:docVar w:name="pred_dolg" w:val="Директор"/>
    <w:docVar w:name="pred_fio" w:val="Абрамов Эдуард Николаевич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v_docs" w:val="1"/>
  </w:docVars>
  <w:rsids>
    <w:rsidRoot w:val="004C2B2F"/>
    <w:rsid w:val="0002033E"/>
    <w:rsid w:val="00056BFC"/>
    <w:rsid w:val="0007674D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2B2F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3CCA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D3E7C1-74D2-41F0-9735-A02784B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C2B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2B2F"/>
    <w:rPr>
      <w:sz w:val="24"/>
    </w:rPr>
  </w:style>
  <w:style w:type="paragraph" w:styleId="ad">
    <w:name w:val="footer"/>
    <w:basedOn w:val="a"/>
    <w:link w:val="ae"/>
    <w:rsid w:val="004C2B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2B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Анна</dc:creator>
  <cp:keywords/>
  <dc:description/>
  <cp:lastModifiedBy>Бушуев Сергей</cp:lastModifiedBy>
  <cp:revision>3</cp:revision>
  <dcterms:created xsi:type="dcterms:W3CDTF">2023-02-15T12:10:00Z</dcterms:created>
  <dcterms:modified xsi:type="dcterms:W3CDTF">2023-03-21T11:38:00Z</dcterms:modified>
</cp:coreProperties>
</file>