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161D8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61D87" w:rsidRPr="00161D87">
        <w:rPr>
          <w:rStyle w:val="a9"/>
        </w:rPr>
        <w:t>Муниципальное унитарное предприятие города Коряжмы Архангельской области "Производственное управление жилищно-коммунального хозяйства"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61D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:rsidR="00AF1EDF" w:rsidRPr="00F06873" w:rsidRDefault="00161D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61D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:rsidR="00AF1EDF" w:rsidRPr="00F06873" w:rsidRDefault="00161D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61D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F06873" w:rsidRDefault="00161D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61D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61D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61D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61D8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61D8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61D87" w:rsidRPr="00F06873" w:rsidTr="00D5221C">
        <w:tc>
          <w:tcPr>
            <w:tcW w:w="15352" w:type="dxa"/>
            <w:gridSpan w:val="24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D87">
              <w:rPr>
                <w:b/>
                <w:sz w:val="18"/>
                <w:szCs w:val="18"/>
              </w:rPr>
              <w:t>Управление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Pr="00F06873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Pr="00F06873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финансовой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DE2C58">
        <w:tc>
          <w:tcPr>
            <w:tcW w:w="15352" w:type="dxa"/>
            <w:gridSpan w:val="24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D87">
              <w:rPr>
                <w:b/>
                <w:sz w:val="18"/>
                <w:szCs w:val="18"/>
              </w:rPr>
              <w:t>Централизованная бухгалтерия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14259B">
        <w:tc>
          <w:tcPr>
            <w:tcW w:w="15352" w:type="dxa"/>
            <w:gridSpan w:val="24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D87">
              <w:rPr>
                <w:b/>
                <w:sz w:val="18"/>
                <w:szCs w:val="18"/>
              </w:rPr>
              <w:t>Правовой отдел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правового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работе с просроченной задолженностью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работе с просроченной задолженностью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2F5605">
        <w:tc>
          <w:tcPr>
            <w:tcW w:w="15352" w:type="dxa"/>
            <w:gridSpan w:val="24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D87">
              <w:rPr>
                <w:b/>
                <w:sz w:val="18"/>
                <w:szCs w:val="18"/>
              </w:rPr>
              <w:t>Отдел по абонентскому обслуживанию потребителей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абонентскому обслуживанию потребителей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абонентскому обслуживанию потребителей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абонентскому обслуживанию потребителей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абонентскому обслуживанию потребителей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абонентскому обслуживанию потребителей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абонентскому обслуживанию потребителей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агент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систем учета и регулирования потребления энергоресурсов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систем учета и регулирования потребления энергоресурсов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A55FBC">
        <w:tc>
          <w:tcPr>
            <w:tcW w:w="15352" w:type="dxa"/>
            <w:gridSpan w:val="24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D87">
              <w:rPr>
                <w:b/>
                <w:sz w:val="18"/>
                <w:szCs w:val="18"/>
              </w:rPr>
              <w:lastRenderedPageBreak/>
              <w:t>Участок ВК-хозяйства и тепловых сетей (Аварийно-диспетчерская служба)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D144F1">
        <w:tc>
          <w:tcPr>
            <w:tcW w:w="15352" w:type="dxa"/>
            <w:gridSpan w:val="24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D87">
              <w:rPr>
                <w:b/>
                <w:sz w:val="18"/>
                <w:szCs w:val="18"/>
              </w:rPr>
              <w:t>Санитарно-экологическая лаборатория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химическому анализу воды в системах водоснабжения, водоотведения, теплоснабжения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A554A0">
        <w:tc>
          <w:tcPr>
            <w:tcW w:w="15352" w:type="dxa"/>
            <w:gridSpan w:val="24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D87">
              <w:rPr>
                <w:b/>
                <w:sz w:val="18"/>
                <w:szCs w:val="18"/>
              </w:rPr>
              <w:t>Участок по обслуживанию административных помещений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7236D7">
        <w:tc>
          <w:tcPr>
            <w:tcW w:w="15352" w:type="dxa"/>
            <w:gridSpan w:val="24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D87">
              <w:rPr>
                <w:b/>
                <w:sz w:val="18"/>
                <w:szCs w:val="18"/>
              </w:rPr>
              <w:t>Участок ВК-хозяйства и тепловых сетей (Тепловые сети)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1D87" w:rsidRPr="00F06873" w:rsidTr="00557E58">
        <w:tc>
          <w:tcPr>
            <w:tcW w:w="15352" w:type="dxa"/>
            <w:gridSpan w:val="24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61D87">
              <w:rPr>
                <w:b/>
                <w:sz w:val="18"/>
                <w:szCs w:val="18"/>
              </w:rPr>
              <w:t>СП "Спецавтохозяйство"</w:t>
            </w:r>
          </w:p>
        </w:tc>
      </w:tr>
      <w:tr w:rsidR="00161D87" w:rsidRPr="00F06873" w:rsidTr="004654AF">
        <w:tc>
          <w:tcPr>
            <w:tcW w:w="959" w:type="dxa"/>
            <w:shd w:val="clear" w:color="auto" w:fill="auto"/>
            <w:vAlign w:val="center"/>
          </w:tcPr>
          <w:p w:rsid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61D87" w:rsidRPr="00161D87" w:rsidRDefault="00161D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гаража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61D87" w:rsidRDefault="00161D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61D87">
        <w:rPr>
          <w:rStyle w:val="a9"/>
        </w:rPr>
        <w:t>15.02.2023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61D87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61D8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61D8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61D87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61D8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61D8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61D87" w:rsidRPr="00161D87" w:rsidTr="00161D8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</w:tr>
      <w:tr w:rsidR="00161D87" w:rsidRPr="00161D87" w:rsidTr="00161D8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(дата)</w:t>
            </w:r>
          </w:p>
        </w:tc>
      </w:tr>
      <w:tr w:rsidR="00161D87" w:rsidRPr="00161D87" w:rsidTr="00161D8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</w:tr>
      <w:tr w:rsidR="00161D87" w:rsidRPr="00161D87" w:rsidTr="00161D8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(дата)</w:t>
            </w:r>
          </w:p>
        </w:tc>
      </w:tr>
      <w:tr w:rsidR="00161D87" w:rsidRPr="00161D87" w:rsidTr="00161D8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  <w:r>
              <w:t>Бухгалтер (председатель профсоюзного комитета)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D87" w:rsidRPr="00161D87" w:rsidRDefault="00161D87" w:rsidP="009D6532">
            <w:pPr>
              <w:pStyle w:val="aa"/>
            </w:pPr>
          </w:p>
        </w:tc>
        <w:bookmarkStart w:id="11" w:name="_GoBack"/>
        <w:bookmarkEnd w:id="11"/>
      </w:tr>
      <w:tr w:rsidR="00161D87" w:rsidRPr="00161D87" w:rsidTr="00161D8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61D87" w:rsidRPr="00161D87" w:rsidRDefault="00161D87" w:rsidP="009D6532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161D87" w:rsidTr="00161D8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61D87" w:rsidRDefault="00161D87" w:rsidP="002743B5">
            <w:pPr>
              <w:pStyle w:val="aa"/>
            </w:pPr>
            <w:r w:rsidRPr="00161D87">
              <w:t>1070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61D8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61D8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61D8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61D8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61D8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61D87" w:rsidRDefault="00161D87" w:rsidP="002743B5">
            <w:pPr>
              <w:pStyle w:val="aa"/>
            </w:pPr>
            <w:r>
              <w:t>15.02.2023</w:t>
            </w:r>
          </w:p>
        </w:tc>
      </w:tr>
      <w:tr w:rsidR="002743B5" w:rsidRPr="00161D87" w:rsidTr="00161D8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161D87" w:rsidRDefault="00161D87" w:rsidP="002743B5">
            <w:pPr>
              <w:pStyle w:val="aa"/>
              <w:rPr>
                <w:b/>
                <w:vertAlign w:val="superscript"/>
              </w:rPr>
            </w:pPr>
            <w:r w:rsidRPr="00161D8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161D8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161D87" w:rsidRDefault="00161D87" w:rsidP="002743B5">
            <w:pPr>
              <w:pStyle w:val="aa"/>
              <w:rPr>
                <w:b/>
                <w:vertAlign w:val="superscript"/>
              </w:rPr>
            </w:pPr>
            <w:r w:rsidRPr="00161D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161D8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161D87" w:rsidRDefault="00161D87" w:rsidP="002743B5">
            <w:pPr>
              <w:pStyle w:val="aa"/>
              <w:rPr>
                <w:b/>
                <w:vertAlign w:val="superscript"/>
              </w:rPr>
            </w:pPr>
            <w:r w:rsidRPr="00161D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161D8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161D87" w:rsidRDefault="00161D87" w:rsidP="002743B5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(дата)</w:t>
            </w:r>
          </w:p>
        </w:tc>
      </w:tr>
      <w:tr w:rsidR="00161D87" w:rsidRPr="00161D87" w:rsidTr="00161D8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D87" w:rsidRPr="00161D87" w:rsidRDefault="00161D87" w:rsidP="002743B5">
            <w:pPr>
              <w:pStyle w:val="aa"/>
            </w:pPr>
            <w:r w:rsidRPr="00161D87">
              <w:t>1059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61D87" w:rsidRPr="00161D87" w:rsidRDefault="00161D87" w:rsidP="002743B5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D87" w:rsidRPr="00161D87" w:rsidRDefault="00161D87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1D87" w:rsidRPr="00161D87" w:rsidRDefault="00161D87" w:rsidP="002743B5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D87" w:rsidRPr="00161D87" w:rsidRDefault="00161D87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1D87" w:rsidRPr="00161D87" w:rsidRDefault="00161D87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D87" w:rsidRPr="00161D87" w:rsidRDefault="00161D87" w:rsidP="002743B5">
            <w:pPr>
              <w:pStyle w:val="aa"/>
            </w:pPr>
            <w:r>
              <w:t>15.02.2023</w:t>
            </w:r>
          </w:p>
        </w:tc>
      </w:tr>
      <w:tr w:rsidR="00161D87" w:rsidRPr="00161D87" w:rsidTr="00161D8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161D87" w:rsidRPr="00161D87" w:rsidRDefault="00161D87" w:rsidP="002743B5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161D87" w:rsidRPr="00161D87" w:rsidRDefault="00161D87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1D87" w:rsidRPr="00161D87" w:rsidRDefault="00161D87" w:rsidP="002743B5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61D87" w:rsidRPr="00161D87" w:rsidRDefault="00161D87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1D87" w:rsidRPr="00161D87" w:rsidRDefault="00161D87" w:rsidP="002743B5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61D87" w:rsidRPr="00161D87" w:rsidRDefault="00161D87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1D87" w:rsidRPr="00161D87" w:rsidRDefault="00161D87" w:rsidP="002743B5">
            <w:pPr>
              <w:pStyle w:val="aa"/>
              <w:rPr>
                <w:vertAlign w:val="superscript"/>
              </w:rPr>
            </w:pPr>
            <w:r w:rsidRPr="00161D8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5D" w:rsidRDefault="0047455D" w:rsidP="00161D87">
      <w:r>
        <w:separator/>
      </w:r>
    </w:p>
  </w:endnote>
  <w:endnote w:type="continuationSeparator" w:id="0">
    <w:p w:rsidR="0047455D" w:rsidRDefault="0047455D" w:rsidP="0016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5D" w:rsidRDefault="0047455D" w:rsidP="00161D87">
      <w:r>
        <w:separator/>
      </w:r>
    </w:p>
  </w:footnote>
  <w:footnote w:type="continuationSeparator" w:id="0">
    <w:p w:rsidR="0047455D" w:rsidRDefault="0047455D" w:rsidP="00161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6"/>
    <w:docVar w:name="adv_info1" w:val="     "/>
    <w:docVar w:name="adv_info2" w:val="     "/>
    <w:docVar w:name="adv_info3" w:val="     "/>
    <w:docVar w:name="att_org_adr" w:val="Юридический адрес: 165651, Российская Федерация, Архангельская область, г.Коряжма, улица имени Дыбцына д.14, кв.234"/>
    <w:docVar w:name="att_org_dop" w:val="Общество с ограниченной ответственностью &quot;Центр независимого лабораторного контроля&quot;                                                                                                                                 (ООО &quot;ЦНЛК&quot;)_x000d__x000a_Юридический адрес: 165651, Российская Федерация, Архангельская область, г.Коряжма, улица имени Дыбцына д.14, кв.234                                                                                                                                                                                       Адрес места нахождения юридического лица: 165651, Российская Федерация, Архангельская область, г. Коряжма, улица имени Дыбцына д. 42 , промплощадка (81850)4-53-83, 4-19-80,  tatiana.makarova@krm.ilimgroup.ru     _x000d__x000a_                                  Испытательная лаборатория ООО &quot;Центр независимого лабораторного контроля&quot;_x000d__x000a_Тел. 8(81850)4-50-51, irina.zayats@krm.ilimgroup.ru                                                                                                                                        Место осуществления деятельности: Архангельская область, МО &quot;Город Коряжма&quot;, г. Коряжма, промплощадка: совмещенное здание ТЭС-2 и КБП, инв. № 03006181, литера А2, комнаты №№ 12,12.1,14,15,18,18.1; здание сульфитно-целлюлозного завода, инв. № 03006212, литера А, комнаты №№ 11,13,16,17                                                 _x000d__x000a_Регистрационный номер записи в реестре организаций, проводящих специальную оценку условий труда  299 от 16.05.2016_x000d__x000a_"/>
    <w:docVar w:name="att_org_name" w:val="Общество с ограниченной ответственностью &quot;Центр независимого лабораторного контроля&quot; (ООО &quot;ЦНЛК&quot;)  "/>
    <w:docVar w:name="att_org_reg_date" w:val="16.05.2016"/>
    <w:docVar w:name="att_org_reg_num" w:val="299"/>
    <w:docVar w:name="boss_fio" w:val="Макарова Татьяна Андреевна"/>
    <w:docVar w:name="ceh_info" w:val="Муниципальное унитарное предприятие города Коряжмы Архангельской области &quot;Производственное управление жилищно-коммунального хозяйства&quot;"/>
    <w:docVar w:name="doc_name" w:val="Документ16"/>
    <w:docVar w:name="doc_type" w:val="5"/>
    <w:docVar w:name="fill_date" w:val="15.02.2023"/>
    <w:docVar w:name="org_guid" w:val="51B5E45BFA9F4E3C97971CFB05092D82"/>
    <w:docVar w:name="org_id" w:val="1"/>
    <w:docVar w:name="org_name" w:val="     "/>
    <w:docVar w:name="pers_guids" w:val="65F6805FA03A4569BE8460767D4A0C66@127-592-203 65~16C55721A2B84538819817314DCEDFD1@050-726-299 48"/>
    <w:docVar w:name="pers_snils" w:val="65F6805FA03A4569BE8460767D4A0C66@127-592-203 65~16C55721A2B84538819817314DCEDFD1@050-726-299 48"/>
    <w:docVar w:name="podr_id" w:val="org_1"/>
    <w:docVar w:name="pred_dolg" w:val="Директор"/>
    <w:docVar w:name="pred_fio" w:val="Абрамов Эдуард Николаевич"/>
    <w:docVar w:name="rbtd_adr" w:val="     "/>
    <w:docVar w:name="rbtd_name" w:val="Муниципальное унитарное предприятие города Коряжмы Архангельской области &quot;Производственное управление жилищно-коммунального хозяйства&quot;"/>
    <w:docVar w:name="step_test" w:val="6"/>
    <w:docVar w:name="sv_docs" w:val="1"/>
  </w:docVars>
  <w:rsids>
    <w:rsidRoot w:val="00161D87"/>
    <w:rsid w:val="0002033E"/>
    <w:rsid w:val="000C5130"/>
    <w:rsid w:val="000D3760"/>
    <w:rsid w:val="000F0714"/>
    <w:rsid w:val="00161D87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7455D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20C5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15A1C7-1A09-44AD-9654-9B077F59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61D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61D87"/>
    <w:rPr>
      <w:sz w:val="24"/>
    </w:rPr>
  </w:style>
  <w:style w:type="paragraph" w:styleId="ad">
    <w:name w:val="footer"/>
    <w:basedOn w:val="a"/>
    <w:link w:val="ae"/>
    <w:rsid w:val="00161D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61D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Анна</dc:creator>
  <cp:keywords/>
  <dc:description/>
  <cp:lastModifiedBy>Бушуев Сергей</cp:lastModifiedBy>
  <cp:revision>3</cp:revision>
  <dcterms:created xsi:type="dcterms:W3CDTF">2023-02-15T12:04:00Z</dcterms:created>
  <dcterms:modified xsi:type="dcterms:W3CDTF">2023-03-21T11:37:00Z</dcterms:modified>
</cp:coreProperties>
</file>